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DEE02" w14:textId="78B535A5" w:rsidR="00E55CC6" w:rsidRPr="00AF5019" w:rsidRDefault="00A81FA9" w:rsidP="00AF5019">
      <w:pPr>
        <w:jc w:val="center"/>
        <w:rPr>
          <w:rFonts w:ascii="Times New Roman" w:hAnsi="Times New Roman" w:cs="Times New Roman"/>
        </w:rPr>
      </w:pPr>
      <w:r w:rsidRPr="00AF5019">
        <w:rPr>
          <w:rFonts w:ascii="Times New Roman" w:hAnsi="Times New Roman" w:cs="Times New Roman"/>
        </w:rPr>
        <w:t>Справка</w:t>
      </w:r>
    </w:p>
    <w:p w14:paraId="5AD80602" w14:textId="05DDD998" w:rsidR="00A81FA9" w:rsidRPr="00AF5019" w:rsidRDefault="00AF5019" w:rsidP="00AF501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A81FA9" w:rsidRPr="00AF5019">
        <w:rPr>
          <w:rFonts w:ascii="Times New Roman" w:hAnsi="Times New Roman" w:cs="Times New Roman"/>
        </w:rPr>
        <w:t xml:space="preserve"> соискателе ученого звания </w:t>
      </w:r>
      <w:r w:rsidR="00A81FA9" w:rsidRPr="00AF5019">
        <w:rPr>
          <w:rFonts w:ascii="Times New Roman" w:hAnsi="Times New Roman" w:cs="Times New Roman"/>
        </w:rPr>
        <w:t>ассоциированный профессор (доцент)</w:t>
      </w:r>
    </w:p>
    <w:p w14:paraId="288F557B" w14:textId="2AF1486E" w:rsidR="00A81FA9" w:rsidRPr="00AF5019" w:rsidRDefault="00AF5019" w:rsidP="00AF501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81FA9" w:rsidRPr="00AF5019">
        <w:rPr>
          <w:rFonts w:ascii="Times New Roman" w:hAnsi="Times New Roman" w:cs="Times New Roman"/>
        </w:rPr>
        <w:t>о специальности</w:t>
      </w:r>
      <w:r>
        <w:rPr>
          <w:rFonts w:ascii="Times New Roman" w:hAnsi="Times New Roman" w:cs="Times New Roman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650"/>
        <w:gridCol w:w="4820"/>
      </w:tblGrid>
      <w:tr w:rsidR="00A81FA9" w:rsidRPr="00A81FA9" w14:paraId="1A5D926E" w14:textId="77777777" w:rsidTr="00AF5019">
        <w:trPr>
          <w:trHeight w:val="300"/>
        </w:trPr>
        <w:tc>
          <w:tcPr>
            <w:tcW w:w="456" w:type="dxa"/>
            <w:shd w:val="clear" w:color="auto" w:fill="auto"/>
            <w:vAlign w:val="bottom"/>
            <w:hideMark/>
          </w:tcPr>
          <w:p w14:paraId="22DF2598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65B1EC84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(при его наличии)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75CB7BE9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3F11EE54" w14:textId="77777777" w:rsidTr="00AF5019">
        <w:trPr>
          <w:trHeight w:val="1800"/>
        </w:trPr>
        <w:tc>
          <w:tcPr>
            <w:tcW w:w="456" w:type="dxa"/>
            <w:shd w:val="clear" w:color="auto" w:fill="auto"/>
            <w:vAlign w:val="bottom"/>
            <w:hideMark/>
          </w:tcPr>
          <w:p w14:paraId="12C7584F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04939A15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Ученая степень (кандидата наук, доктора наук, доктора философии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PhD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доктора по профилю) или академическая степень доктора философии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PhD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доктора по профилю или степень доктора философии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PhD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доктора по профилю, дата присуждения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D8AC0C4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543BBFE9" w14:textId="77777777" w:rsidTr="00AF5019">
        <w:trPr>
          <w:trHeight w:val="300"/>
        </w:trPr>
        <w:tc>
          <w:tcPr>
            <w:tcW w:w="456" w:type="dxa"/>
            <w:shd w:val="clear" w:color="auto" w:fill="auto"/>
            <w:vAlign w:val="bottom"/>
            <w:hideMark/>
          </w:tcPr>
          <w:p w14:paraId="2DF0DF2A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0CAE0F26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Ученое звание, дата присуждения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C87E3D3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10684F42" w14:textId="77777777" w:rsidTr="00AF5019">
        <w:trPr>
          <w:trHeight w:val="300"/>
        </w:trPr>
        <w:tc>
          <w:tcPr>
            <w:tcW w:w="456" w:type="dxa"/>
            <w:shd w:val="clear" w:color="auto" w:fill="auto"/>
            <w:vAlign w:val="bottom"/>
            <w:hideMark/>
          </w:tcPr>
          <w:p w14:paraId="133E3892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550CF43B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Почетное звание, дата присуждения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6D02684D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102EB10C" w14:textId="77777777" w:rsidTr="00AF5019">
        <w:trPr>
          <w:trHeight w:val="525"/>
        </w:trPr>
        <w:tc>
          <w:tcPr>
            <w:tcW w:w="456" w:type="dxa"/>
            <w:shd w:val="clear" w:color="auto" w:fill="auto"/>
            <w:vAlign w:val="bottom"/>
            <w:hideMark/>
          </w:tcPr>
          <w:p w14:paraId="0CB53F11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20412979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 (дата и номер приказа о назначении на должность)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7EE0C691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137A689D" w14:textId="77777777" w:rsidTr="00AF5019">
        <w:trPr>
          <w:trHeight w:val="525"/>
        </w:trPr>
        <w:tc>
          <w:tcPr>
            <w:tcW w:w="456" w:type="dxa"/>
            <w:shd w:val="clear" w:color="auto" w:fill="auto"/>
            <w:vAlign w:val="bottom"/>
            <w:hideMark/>
          </w:tcPr>
          <w:p w14:paraId="6A4AE350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55FF589E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Стаж научной, научно-педагогической деятельности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3FF77619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_________лет, в том числе в должности ______________лет</w:t>
            </w:r>
          </w:p>
        </w:tc>
      </w:tr>
      <w:tr w:rsidR="00A81FA9" w:rsidRPr="00A81FA9" w14:paraId="4EA7A9E4" w14:textId="77777777" w:rsidTr="00AF5019">
        <w:trPr>
          <w:trHeight w:val="300"/>
        </w:trPr>
        <w:tc>
          <w:tcPr>
            <w:tcW w:w="456" w:type="dxa"/>
            <w:vMerge w:val="restart"/>
            <w:shd w:val="clear" w:color="auto" w:fill="auto"/>
            <w:vAlign w:val="bottom"/>
            <w:hideMark/>
          </w:tcPr>
          <w:p w14:paraId="5A0C061B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0" w:type="dxa"/>
            <w:vMerge w:val="restart"/>
            <w:shd w:val="clear" w:color="auto" w:fill="auto"/>
            <w:vAlign w:val="bottom"/>
            <w:hideMark/>
          </w:tcPr>
          <w:p w14:paraId="1A53270F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научных статей после защиты диссертации/получения ученого звания ассоциированного профессора (доцента)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30E177C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__________________,</w:t>
            </w:r>
          </w:p>
        </w:tc>
      </w:tr>
      <w:tr w:rsidR="00A81FA9" w:rsidRPr="00A81FA9" w14:paraId="7F9437E4" w14:textId="77777777" w:rsidTr="00AF5019">
        <w:trPr>
          <w:trHeight w:val="525"/>
        </w:trPr>
        <w:tc>
          <w:tcPr>
            <w:tcW w:w="456" w:type="dxa"/>
            <w:vMerge/>
            <w:vAlign w:val="center"/>
            <w:hideMark/>
          </w:tcPr>
          <w:p w14:paraId="112D725D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vMerge/>
            <w:vAlign w:val="center"/>
            <w:hideMark/>
          </w:tcPr>
          <w:p w14:paraId="17891ECC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26F36C1" w14:textId="3C8778DA" w:rsidR="00A81FA9" w:rsidRPr="00A81FA9" w:rsidRDefault="00AF501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изданиях,</w:t>
            </w:r>
            <w:r w:rsidR="00A81FA9"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рекомендуемых уполномоченным органом________,</w:t>
            </w:r>
          </w:p>
        </w:tc>
      </w:tr>
      <w:tr w:rsidR="00A81FA9" w:rsidRPr="00A81FA9" w14:paraId="487CAE20" w14:textId="77777777" w:rsidTr="00AF5019">
        <w:trPr>
          <w:trHeight w:val="1800"/>
        </w:trPr>
        <w:tc>
          <w:tcPr>
            <w:tcW w:w="456" w:type="dxa"/>
            <w:vMerge/>
            <w:vAlign w:val="center"/>
            <w:hideMark/>
          </w:tcPr>
          <w:p w14:paraId="7431255B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vMerge/>
            <w:vAlign w:val="center"/>
            <w:hideMark/>
          </w:tcPr>
          <w:p w14:paraId="1C730AD3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472F063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научных журналах, входящих в базы компании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Clarivate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Analytics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Кларивэйт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Аналитикс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Science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Collection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Clarivate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Analytics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Вэб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Сайнс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Коллекшн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Кларивэйт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Аналитикс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)) _____, 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Scopus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Скопус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JSTOR (ДЖЕЙСТОР) _______,</w:t>
            </w:r>
          </w:p>
        </w:tc>
      </w:tr>
      <w:tr w:rsidR="00A81FA9" w:rsidRPr="00A81FA9" w14:paraId="128AE1FA" w14:textId="77777777" w:rsidTr="00AF5019">
        <w:trPr>
          <w:trHeight w:val="300"/>
        </w:trPr>
        <w:tc>
          <w:tcPr>
            <w:tcW w:w="456" w:type="dxa"/>
            <w:vMerge/>
            <w:vAlign w:val="center"/>
            <w:hideMark/>
          </w:tcPr>
          <w:p w14:paraId="7230E940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vMerge/>
            <w:vAlign w:val="center"/>
            <w:hideMark/>
          </w:tcPr>
          <w:p w14:paraId="59711E1B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639CD456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творческих трудов_______________</w:t>
            </w:r>
          </w:p>
        </w:tc>
      </w:tr>
      <w:tr w:rsidR="00A81FA9" w:rsidRPr="00A81FA9" w14:paraId="1A3CB6D6" w14:textId="77777777" w:rsidTr="00AF5019">
        <w:trPr>
          <w:trHeight w:val="1035"/>
        </w:trPr>
        <w:tc>
          <w:tcPr>
            <w:tcW w:w="456" w:type="dxa"/>
            <w:shd w:val="clear" w:color="auto" w:fill="auto"/>
            <w:vAlign w:val="bottom"/>
            <w:hideMark/>
          </w:tcPr>
          <w:p w14:paraId="750BFB86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67BD3D5C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Количество, изданных за последние 5 лет монографий, учебников, единолично написанных учебных (учебно-методическое) пособий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61E7F206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1CD2FBE1" w14:textId="77777777" w:rsidTr="00AF5019">
        <w:trPr>
          <w:trHeight w:val="2055"/>
        </w:trPr>
        <w:tc>
          <w:tcPr>
            <w:tcW w:w="456" w:type="dxa"/>
            <w:shd w:val="clear" w:color="auto" w:fill="auto"/>
            <w:vAlign w:val="bottom"/>
            <w:hideMark/>
          </w:tcPr>
          <w:p w14:paraId="263EDD60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54BF771A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Лица, защитившие диссертацию под его руководством и имеющие ученую степень (кандидата наук, доктора наук, доктора философии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PhD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доктора по профилю) или академическая степень доктора философии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PhD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доктора по профилю или степень доктора философии (</w:t>
            </w:r>
            <w:proofErr w:type="spellStart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PhD</w:t>
            </w:r>
            <w:proofErr w:type="spellEnd"/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доктора по профилю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5049085F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1A706900" w14:textId="77777777" w:rsidTr="00AF5019">
        <w:trPr>
          <w:trHeight w:val="1035"/>
        </w:trPr>
        <w:tc>
          <w:tcPr>
            <w:tcW w:w="456" w:type="dxa"/>
            <w:shd w:val="clear" w:color="auto" w:fill="auto"/>
            <w:vAlign w:val="bottom"/>
            <w:hideMark/>
          </w:tcPr>
          <w:p w14:paraId="6515B8A2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0D590D26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Подготовленные под его руководством лауреаты, призеры республиканских, международных, зарубежных конкурсов, выставок, фестивалей, премий, олимпиад.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C5A2CAB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44A90BB3" w14:textId="77777777" w:rsidTr="00AF5019">
        <w:trPr>
          <w:trHeight w:val="1290"/>
        </w:trPr>
        <w:tc>
          <w:tcPr>
            <w:tcW w:w="456" w:type="dxa"/>
            <w:shd w:val="clear" w:color="auto" w:fill="auto"/>
            <w:vAlign w:val="bottom"/>
            <w:hideMark/>
          </w:tcPr>
          <w:p w14:paraId="6578E669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6A2C39EF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Подготовленные под его руководством чемпионы или призеры Всемирных универсиад, чемпионатов Азии и Азиатских игр, чемпиона или призера Европы, мира и Олимпийских игр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3DB78654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1FA9" w:rsidRPr="00A81FA9" w14:paraId="480B391C" w14:textId="77777777" w:rsidTr="00AF5019">
        <w:trPr>
          <w:trHeight w:val="300"/>
        </w:trPr>
        <w:tc>
          <w:tcPr>
            <w:tcW w:w="456" w:type="dxa"/>
            <w:shd w:val="clear" w:color="auto" w:fill="auto"/>
            <w:vAlign w:val="bottom"/>
            <w:hideMark/>
          </w:tcPr>
          <w:p w14:paraId="24329AEF" w14:textId="77777777" w:rsidR="00A81FA9" w:rsidRPr="00A81FA9" w:rsidRDefault="00A81FA9" w:rsidP="000B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0" w:type="dxa"/>
            <w:shd w:val="clear" w:color="auto" w:fill="auto"/>
            <w:vAlign w:val="bottom"/>
            <w:hideMark/>
          </w:tcPr>
          <w:p w14:paraId="446E928C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60F8E8E3" w14:textId="77777777" w:rsidR="00A81FA9" w:rsidRPr="00A81FA9" w:rsidRDefault="00A81FA9" w:rsidP="000B0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7102EC5" w14:textId="17CEAF8D" w:rsidR="00A81FA9" w:rsidRPr="00AF5019" w:rsidRDefault="00A81FA9">
      <w:pPr>
        <w:rPr>
          <w:rFonts w:ascii="Times New Roman" w:hAnsi="Times New Roman" w:cs="Times New Roman"/>
        </w:rPr>
      </w:pPr>
    </w:p>
    <w:p w14:paraId="6F3178DB" w14:textId="57F65215" w:rsidR="00A81FA9" w:rsidRPr="00AF5019" w:rsidRDefault="00A81FA9">
      <w:pPr>
        <w:rPr>
          <w:rFonts w:ascii="Times New Roman" w:hAnsi="Times New Roman" w:cs="Times New Roman"/>
        </w:rPr>
      </w:pPr>
    </w:p>
    <w:p w14:paraId="1FB7D875" w14:textId="2A335C6D" w:rsidR="00A81FA9" w:rsidRPr="00AF5019" w:rsidRDefault="00AF5019">
      <w:pPr>
        <w:rPr>
          <w:rFonts w:ascii="Times New Roman" w:hAnsi="Times New Roman" w:cs="Times New Roman"/>
        </w:rPr>
      </w:pPr>
      <w:r w:rsidRPr="00AF5019">
        <w:rPr>
          <w:rFonts w:ascii="Times New Roman" w:hAnsi="Times New Roman" w:cs="Times New Roman"/>
        </w:rPr>
        <w:t xml:space="preserve">Зав. кафедрой </w:t>
      </w:r>
    </w:p>
    <w:p w14:paraId="0F6D797F" w14:textId="46287F6D" w:rsidR="00AF5019" w:rsidRPr="00AF5019" w:rsidRDefault="00AF5019">
      <w:pPr>
        <w:rPr>
          <w:rFonts w:ascii="Times New Roman" w:hAnsi="Times New Roman" w:cs="Times New Roman"/>
        </w:rPr>
      </w:pPr>
      <w:r w:rsidRPr="00AF5019">
        <w:rPr>
          <w:rFonts w:ascii="Times New Roman" w:hAnsi="Times New Roman" w:cs="Times New Roman"/>
        </w:rPr>
        <w:t xml:space="preserve">Декан </w:t>
      </w:r>
    </w:p>
    <w:p w14:paraId="1AAD6386" w14:textId="039B1023" w:rsidR="00AF5019" w:rsidRPr="00AF5019" w:rsidRDefault="00AF5019">
      <w:pPr>
        <w:rPr>
          <w:rFonts w:ascii="Times New Roman" w:hAnsi="Times New Roman" w:cs="Times New Roman"/>
        </w:rPr>
      </w:pPr>
      <w:r w:rsidRPr="00AF5019">
        <w:rPr>
          <w:rFonts w:ascii="Times New Roman" w:hAnsi="Times New Roman" w:cs="Times New Roman"/>
        </w:rPr>
        <w:t xml:space="preserve">Ученый секретарь </w:t>
      </w:r>
    </w:p>
    <w:sectPr w:rsidR="00AF5019" w:rsidRPr="00AF5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FA6"/>
    <w:rsid w:val="00A81FA9"/>
    <w:rsid w:val="00AF5019"/>
    <w:rsid w:val="00E03FA6"/>
    <w:rsid w:val="00E5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2154"/>
  <w15:chartTrackingRefBased/>
  <w15:docId w15:val="{917B12E4-F9CB-461B-BD88-AF6C902A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2024-01-05T08:24:00Z</dcterms:created>
  <dcterms:modified xsi:type="dcterms:W3CDTF">2024-01-05T08:41:00Z</dcterms:modified>
</cp:coreProperties>
</file>